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F1BD4" w14:textId="77777777" w:rsidR="00510FEB" w:rsidRPr="00EA4871" w:rsidRDefault="00510FEB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EA4871">
        <w:rPr>
          <w:rFonts w:ascii="Times New Roman" w:eastAsia="Times New Roman" w:hAnsi="Times New Roman" w:cs="Times New Roman"/>
          <w:b/>
          <w:bCs/>
        </w:rPr>
        <w:t>Утверждаю</w:t>
      </w:r>
    </w:p>
    <w:p w14:paraId="204B80F7" w14:textId="77777777" w:rsidR="00B90FC9" w:rsidRPr="00EA4871" w:rsidRDefault="00510FEB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EA4871">
        <w:rPr>
          <w:rFonts w:ascii="Times New Roman" w:eastAsia="Times New Roman" w:hAnsi="Times New Roman" w:cs="Times New Roman"/>
          <w:b/>
          <w:bCs/>
        </w:rPr>
        <w:t xml:space="preserve">Генеральный директор </w:t>
      </w:r>
    </w:p>
    <w:p w14:paraId="0B9F3B68" w14:textId="1014E590" w:rsidR="00510FEB" w:rsidRPr="00EA4871" w:rsidRDefault="00510FEB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EA4871">
        <w:rPr>
          <w:rFonts w:ascii="Times New Roman" w:eastAsia="Times New Roman" w:hAnsi="Times New Roman" w:cs="Times New Roman"/>
          <w:b/>
          <w:bCs/>
        </w:rPr>
        <w:t>ООО «</w:t>
      </w:r>
      <w:proofErr w:type="gramStart"/>
      <w:r w:rsidR="00B90FC9" w:rsidRPr="00EA4871">
        <w:rPr>
          <w:rFonts w:ascii="Times New Roman" w:eastAsia="Times New Roman" w:hAnsi="Times New Roman" w:cs="Times New Roman"/>
          <w:b/>
          <w:bCs/>
        </w:rPr>
        <w:t>А</w:t>
      </w:r>
      <w:r w:rsidR="00A43A76" w:rsidRPr="00EA4871">
        <w:rPr>
          <w:rFonts w:ascii="Times New Roman" w:eastAsia="Times New Roman" w:hAnsi="Times New Roman" w:cs="Times New Roman"/>
          <w:b/>
          <w:bCs/>
        </w:rPr>
        <w:t>Й-КЛИНИК</w:t>
      </w:r>
      <w:proofErr w:type="gramEnd"/>
      <w:r w:rsidR="00A43A76" w:rsidRPr="00EA4871">
        <w:rPr>
          <w:rFonts w:ascii="Times New Roman" w:eastAsia="Times New Roman" w:hAnsi="Times New Roman" w:cs="Times New Roman"/>
          <w:b/>
          <w:bCs/>
        </w:rPr>
        <w:t xml:space="preserve"> ПЕТ</w:t>
      </w:r>
      <w:r w:rsidR="00886E53" w:rsidRPr="00EA4871">
        <w:rPr>
          <w:rFonts w:ascii="Times New Roman" w:eastAsia="Times New Roman" w:hAnsi="Times New Roman" w:cs="Times New Roman"/>
          <w:b/>
          <w:bCs/>
        </w:rPr>
        <w:t>ЕРГОФ</w:t>
      </w:r>
      <w:r w:rsidRPr="00EA4871">
        <w:rPr>
          <w:rFonts w:ascii="Times New Roman" w:eastAsia="Times New Roman" w:hAnsi="Times New Roman" w:cs="Times New Roman"/>
          <w:b/>
          <w:bCs/>
        </w:rPr>
        <w:t>»</w:t>
      </w:r>
    </w:p>
    <w:p w14:paraId="76B6B6AE" w14:textId="77777777" w:rsidR="00510FEB" w:rsidRPr="00EA4871" w:rsidRDefault="00B90FC9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EA4871">
        <w:rPr>
          <w:rFonts w:ascii="Times New Roman" w:eastAsia="Times New Roman" w:hAnsi="Times New Roman" w:cs="Times New Roman"/>
          <w:b/>
          <w:bCs/>
        </w:rPr>
        <w:t>Н.В. Иванова</w:t>
      </w:r>
    </w:p>
    <w:p w14:paraId="5A8B305D" w14:textId="77777777" w:rsidR="00510FEB" w:rsidRPr="00EA4871" w:rsidRDefault="00510FEB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EA4871">
        <w:rPr>
          <w:rFonts w:ascii="Times New Roman" w:eastAsia="Times New Roman" w:hAnsi="Times New Roman" w:cs="Times New Roman"/>
          <w:b/>
          <w:bCs/>
        </w:rPr>
        <w:t>___________________</w:t>
      </w:r>
    </w:p>
    <w:p w14:paraId="28CB4311" w14:textId="1B8AAB8B" w:rsidR="00510FEB" w:rsidRPr="00EA4871" w:rsidRDefault="00510FEB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EA4871">
        <w:rPr>
          <w:rFonts w:ascii="Times New Roman" w:eastAsia="Times New Roman" w:hAnsi="Times New Roman" w:cs="Times New Roman"/>
          <w:b/>
          <w:bCs/>
        </w:rPr>
        <w:t>«___» _____ 20</w:t>
      </w:r>
      <w:r w:rsidR="00B90FC9" w:rsidRPr="00EA4871">
        <w:rPr>
          <w:rFonts w:ascii="Times New Roman" w:eastAsia="Times New Roman" w:hAnsi="Times New Roman" w:cs="Times New Roman"/>
          <w:b/>
          <w:bCs/>
        </w:rPr>
        <w:t>2</w:t>
      </w:r>
      <w:r w:rsidR="00A43A76" w:rsidRPr="00EA4871">
        <w:rPr>
          <w:rFonts w:ascii="Times New Roman" w:eastAsia="Times New Roman" w:hAnsi="Times New Roman" w:cs="Times New Roman"/>
          <w:b/>
          <w:bCs/>
        </w:rPr>
        <w:t xml:space="preserve">3 </w:t>
      </w:r>
      <w:r w:rsidRPr="00EA4871">
        <w:rPr>
          <w:rFonts w:ascii="Times New Roman" w:eastAsia="Times New Roman" w:hAnsi="Times New Roman" w:cs="Times New Roman"/>
          <w:b/>
          <w:bCs/>
        </w:rPr>
        <w:t>г.</w:t>
      </w:r>
    </w:p>
    <w:p w14:paraId="18D8B081" w14:textId="77777777" w:rsidR="00510FEB" w:rsidRPr="00EA4871" w:rsidRDefault="00510FEB" w:rsidP="0012254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</w:rPr>
      </w:pPr>
    </w:p>
    <w:p w14:paraId="4BF809B9" w14:textId="77777777" w:rsidR="00510FEB" w:rsidRPr="00EA4871" w:rsidRDefault="00510FEB" w:rsidP="0012254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</w:rPr>
      </w:pPr>
    </w:p>
    <w:p w14:paraId="0599D547" w14:textId="77777777" w:rsidR="00B90FC9" w:rsidRPr="00EA4871" w:rsidRDefault="00510FEB" w:rsidP="0012254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внутреннего распорядка для</w:t>
      </w:r>
      <w:r w:rsidR="00B90FC9"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потребителей услуг (пациентов) </w:t>
      </w:r>
    </w:p>
    <w:p w14:paraId="7997BAD0" w14:textId="76904451" w:rsidR="00510FEB" w:rsidRPr="00EA4871" w:rsidRDefault="00510FEB" w:rsidP="0012254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>в Клинике ООО «</w:t>
      </w:r>
      <w:proofErr w:type="gramStart"/>
      <w:r w:rsidR="00A43A76" w:rsidRPr="00EA4871">
        <w:rPr>
          <w:rFonts w:ascii="Times New Roman" w:eastAsia="Times New Roman" w:hAnsi="Times New Roman" w:cs="Times New Roman"/>
          <w:b/>
          <w:bCs/>
        </w:rPr>
        <w:t>АЙ-КЛИНИК</w:t>
      </w:r>
      <w:proofErr w:type="gramEnd"/>
      <w:r w:rsidR="00A43A76" w:rsidRPr="00EA4871">
        <w:rPr>
          <w:rFonts w:ascii="Times New Roman" w:eastAsia="Times New Roman" w:hAnsi="Times New Roman" w:cs="Times New Roman"/>
          <w:b/>
          <w:bCs/>
        </w:rPr>
        <w:t xml:space="preserve"> ПЕТ</w:t>
      </w:r>
      <w:r w:rsidR="00886E53" w:rsidRPr="00EA4871">
        <w:rPr>
          <w:rFonts w:ascii="Times New Roman" w:eastAsia="Times New Roman" w:hAnsi="Times New Roman" w:cs="Times New Roman"/>
          <w:b/>
          <w:bCs/>
        </w:rPr>
        <w:t>ЕРГОФ</w:t>
      </w:r>
      <w:r w:rsidR="00A43A76" w:rsidRPr="00EA4871">
        <w:rPr>
          <w:rFonts w:ascii="Times New Roman" w:eastAsia="Times New Roman" w:hAnsi="Times New Roman" w:cs="Times New Roman"/>
          <w:b/>
          <w:bCs/>
        </w:rPr>
        <w:t>»</w:t>
      </w:r>
    </w:p>
    <w:p w14:paraId="4CE6BC57" w14:textId="77777777" w:rsidR="00B90FC9" w:rsidRPr="00EA4871" w:rsidRDefault="00B90FC9" w:rsidP="0012254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D43C55" w14:textId="77777777" w:rsidR="00510FEB" w:rsidRPr="00EA4871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871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№ 323 «Об основах охраны здоровья граждан в Российской Федерации», «О защите прав потребителей», Гражданским кодексом Российской Федерации.</w:t>
      </w:r>
    </w:p>
    <w:p w14:paraId="4B1B63D7" w14:textId="77777777" w:rsidR="00510FEB" w:rsidRPr="00EA4871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21C93" w14:textId="045C6861" w:rsidR="00510FEB" w:rsidRPr="00EA4871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определяют нормы поведения пациентов и иных посетителей в ООО </w:t>
      </w:r>
      <w:r w:rsidR="00A43A76"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43A76" w:rsidRPr="00EA4871">
        <w:rPr>
          <w:rFonts w:ascii="Times New Roman" w:eastAsia="Times New Roman" w:hAnsi="Times New Roman" w:cs="Times New Roman"/>
          <w:b/>
          <w:bCs/>
        </w:rPr>
        <w:t>АЙ-КЛИНИК ПЕТ</w:t>
      </w:r>
      <w:r w:rsidR="00886E53" w:rsidRPr="00EA4871">
        <w:rPr>
          <w:rFonts w:ascii="Times New Roman" w:eastAsia="Times New Roman" w:hAnsi="Times New Roman" w:cs="Times New Roman"/>
          <w:b/>
          <w:bCs/>
        </w:rPr>
        <w:t>ЕРГОФ</w:t>
      </w:r>
      <w:r w:rsidR="00A43A76" w:rsidRPr="00EA4871">
        <w:rPr>
          <w:rFonts w:ascii="Times New Roman" w:eastAsia="Times New Roman" w:hAnsi="Times New Roman" w:cs="Times New Roman"/>
          <w:b/>
          <w:bCs/>
        </w:rPr>
        <w:t>»</w:t>
      </w:r>
      <w:r w:rsidR="00A43A76"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>(далее - «Клиника»)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работников Клиники;</w:t>
      </w:r>
      <w:proofErr w:type="gramEnd"/>
      <w:r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соблюдения установленного порядка в здании и служебных помещениях и являются обязательными для исполнения.</w:t>
      </w:r>
    </w:p>
    <w:p w14:paraId="3B9F1BB4" w14:textId="77777777" w:rsidR="00510FEB" w:rsidRPr="00EA4871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69C3C" w14:textId="77777777" w:rsidR="00510FEB" w:rsidRPr="00EA4871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871">
        <w:rPr>
          <w:rFonts w:ascii="Times New Roman" w:eastAsia="Times New Roman" w:hAnsi="Times New Roman" w:cs="Times New Roman"/>
          <w:sz w:val="24"/>
          <w:szCs w:val="24"/>
        </w:rPr>
        <w:t>Правила размещаются для всеобщего ознакомления в наглядной и доступной форме на информационных стендах.</w:t>
      </w:r>
    </w:p>
    <w:p w14:paraId="4CD48D73" w14:textId="77777777" w:rsidR="00F629B0" w:rsidRPr="00EA4871" w:rsidRDefault="00F629B0" w:rsidP="00772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364F3" w14:textId="77777777" w:rsidR="00510FEB" w:rsidRPr="00EA4871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ЗАПИСЬ НА ПРИЁМ</w:t>
      </w:r>
    </w:p>
    <w:p w14:paraId="61846E88" w14:textId="4C135DF0" w:rsidR="00510FEB" w:rsidRPr="008E1858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871">
        <w:rPr>
          <w:rFonts w:ascii="Times New Roman" w:eastAsia="Times New Roman" w:hAnsi="Times New Roman" w:cs="Times New Roman"/>
          <w:sz w:val="24"/>
          <w:szCs w:val="24"/>
        </w:rPr>
        <w:t>Пациент может получить предварительную информацию об оказываемых услугах, их стоимости, порядке оплаты и т.д. у администраторов </w:t>
      </w:r>
      <w:r w:rsidR="00A43A76" w:rsidRPr="00EA4871">
        <w:rPr>
          <w:rFonts w:ascii="Times New Roman" w:eastAsia="Times New Roman" w:hAnsi="Times New Roman" w:cs="Times New Roman"/>
          <w:sz w:val="24"/>
          <w:szCs w:val="24"/>
        </w:rPr>
        <w:t>Клиники непосредственно</w:t>
      </w:r>
      <w:r w:rsidR="00772836" w:rsidRPr="00EA4871">
        <w:rPr>
          <w:rFonts w:ascii="Times New Roman" w:eastAsia="Times New Roman" w:hAnsi="Times New Roman" w:cs="Times New Roman"/>
          <w:sz w:val="24"/>
          <w:szCs w:val="24"/>
        </w:rPr>
        <w:t xml:space="preserve"> или позвонив по телефону</w:t>
      </w:r>
      <w:r w:rsidRPr="00EA48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8E1858" w:rsidRPr="00EA4871">
          <w:rPr>
            <w:rFonts w:ascii="Times New Roman" w:eastAsia="Times New Roman" w:hAnsi="Times New Roman" w:cs="Times New Roman"/>
            <w:sz w:val="24"/>
            <w:szCs w:val="24"/>
          </w:rPr>
          <w:t>+7 (812) 207-77-77</w:t>
        </w:r>
      </w:hyperlink>
      <w:bookmarkStart w:id="0" w:name="_GoBack"/>
      <w:bookmarkEnd w:id="0"/>
    </w:p>
    <w:p w14:paraId="30913059" w14:textId="77777777" w:rsidR="00772836" w:rsidRPr="00772836" w:rsidRDefault="00772836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8911C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Прием пациентов на консультацию, первичный осмотр и лечение осуществляется по предварительной записи. День и время приёма пациент выбирает из имеющихся свободных по согласованию с администратором.</w:t>
      </w:r>
    </w:p>
    <w:p w14:paraId="76E3C3A6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5A766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Пациент является на приём к врачу в назначенное время.</w:t>
      </w:r>
    </w:p>
    <w:p w14:paraId="1183C3B5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Если пациент не может прийти в назначенное время, он должен заранее предупредить об этом администратора.</w:t>
      </w:r>
    </w:p>
    <w:p w14:paraId="06F7AD75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6058B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лечебных манипуляций может возникнуть непредвиденная задержка с пациентом на неопределенное время, об этом доктор или </w:t>
      </w:r>
      <w:r w:rsidR="00B90FC9" w:rsidRPr="00772836">
        <w:rPr>
          <w:rFonts w:ascii="Times New Roman" w:eastAsia="Times New Roman" w:hAnsi="Times New Roman" w:cs="Times New Roman"/>
          <w:sz w:val="24"/>
          <w:szCs w:val="24"/>
        </w:rPr>
        <w:t>медицинская сестра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следующего пациента, чтобы скорректировать его прием.</w:t>
      </w:r>
    </w:p>
    <w:p w14:paraId="55CF8D7F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41F79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В случае опоздания пациента более чем на 15 минут, врач имеет право перенести время приема или назначить прием на другой день.</w:t>
      </w:r>
    </w:p>
    <w:p w14:paraId="7FE832BB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F1E9B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</w:t>
      </w:r>
      <w:r w:rsidR="00B90FC9" w:rsidRPr="00772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75DEBA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EE44D0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bCs/>
          <w:sz w:val="24"/>
          <w:szCs w:val="24"/>
        </w:rPr>
        <w:t>Пациентам, находящимся в состоянии алкогольного, наркотического или токсического опьянения лечение не проводится.</w:t>
      </w:r>
    </w:p>
    <w:p w14:paraId="20D29EBB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02421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lastRenderedPageBreak/>
        <w:t>Приём пациентов по острой боли и другим экстренным ситуациям ведётся по мере высвобождения врача соответствующей специализации.</w:t>
      </w:r>
    </w:p>
    <w:p w14:paraId="2B16E8AC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8CA6E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 ПАЦИЕНТА</w:t>
      </w:r>
    </w:p>
    <w:p w14:paraId="05AA9D6E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sz w:val="24"/>
          <w:szCs w:val="24"/>
        </w:rPr>
        <w:t>Пациент обязан:</w:t>
      </w:r>
    </w:p>
    <w:p w14:paraId="7D6632AA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проявлять в общении с медицинскими работниками такт и уважение, быть выдержанным, доброжелательным;</w:t>
      </w:r>
    </w:p>
    <w:p w14:paraId="54B29C51" w14:textId="77777777" w:rsidR="00510FEB" w:rsidRPr="00772836" w:rsidRDefault="00B90FC9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одеть</w:t>
      </w:r>
      <w:r w:rsidR="00510FEB" w:rsidRPr="00772836">
        <w:rPr>
          <w:rFonts w:ascii="Times New Roman" w:eastAsia="Times New Roman" w:hAnsi="Times New Roman" w:cs="Times New Roman"/>
          <w:sz w:val="24"/>
          <w:szCs w:val="24"/>
        </w:rPr>
        <w:t xml:space="preserve"> бахилы при входе в Клинику;</w:t>
      </w:r>
    </w:p>
    <w:p w14:paraId="6323B34E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заходить в кабинет только по приглашению персонала Клиники. Нахождение сопровождающих пациента лиц в кабинете допускается только с разрешения лечащего врача и при условии выполнения всех его указаний;</w:t>
      </w:r>
    </w:p>
    <w:p w14:paraId="6BA2960B" w14:textId="2C24CEEE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не приходить на прием к врачу в алкогольном, наркотическом или </w:t>
      </w:r>
      <w:r w:rsidR="00A43A76" w:rsidRPr="00772836">
        <w:rPr>
          <w:rFonts w:ascii="Times New Roman" w:eastAsia="Times New Roman" w:hAnsi="Times New Roman" w:cs="Times New Roman"/>
          <w:sz w:val="24"/>
          <w:szCs w:val="24"/>
        </w:rPr>
        <w:t>ином токсическом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опьянении;</w:t>
      </w:r>
    </w:p>
    <w:p w14:paraId="5763149D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являться на лечение и осмотры в установленное и согласованное с врачом время;</w:t>
      </w:r>
    </w:p>
    <w:p w14:paraId="0F1AA52D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соблюдать гигиену и выполнять профилактические мероприятия, рекомендованные лечащим врачом;</w:t>
      </w:r>
    </w:p>
    <w:p w14:paraId="0C3F7688" w14:textId="366BAC39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сообщать врачу всю информацию, необходимую для постановки диагноза </w:t>
      </w:r>
      <w:r w:rsidR="00A43A76" w:rsidRPr="00772836">
        <w:rPr>
          <w:rFonts w:ascii="Times New Roman" w:eastAsia="Times New Roman" w:hAnsi="Times New Roman" w:cs="Times New Roman"/>
          <w:sz w:val="24"/>
          <w:szCs w:val="24"/>
        </w:rPr>
        <w:t>и лечения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заболевания;</w:t>
      </w:r>
    </w:p>
    <w:p w14:paraId="79B3084F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в обязательном порядке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6452B4C9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подписать информированное согласие на медицинское вмешательство;</w:t>
      </w:r>
    </w:p>
    <w:p w14:paraId="53EE670C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подписать согласие на обработку персональных данных;</w:t>
      </w:r>
    </w:p>
    <w:p w14:paraId="7BF42401" w14:textId="2A289956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рекомендованным планом </w:t>
      </w:r>
      <w:r w:rsidR="00A43A76" w:rsidRPr="00772836">
        <w:rPr>
          <w:rFonts w:ascii="Times New Roman" w:eastAsia="Times New Roman" w:hAnsi="Times New Roman" w:cs="Times New Roman"/>
          <w:sz w:val="24"/>
          <w:szCs w:val="24"/>
        </w:rPr>
        <w:t>лечения 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подписать его;</w:t>
      </w:r>
    </w:p>
    <w:p w14:paraId="601622BD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неукоснительно выполнять все предписания лечащего врача;</w:t>
      </w:r>
    </w:p>
    <w:p w14:paraId="4C3F878C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немедленно информировать врача об изменении состояния своего здоровья в процессе диагностики и лечения;</w:t>
      </w:r>
    </w:p>
    <w:p w14:paraId="3C3FEC5D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не предпринимать действий, способных нарушить права других пациентов и работников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5B71D7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соблюдать установленный порядок деятельности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и нормы поведения в общественных местах;</w:t>
      </w:r>
    </w:p>
    <w:p w14:paraId="7E2B3EEF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14:paraId="5C1A6483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проявлений неуважительного отношения к иным пациентам и работникам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8EE202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имуществу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, соблюдать чистоту и тишину в помещениях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816090" w14:textId="77777777" w:rsidR="00510FEB" w:rsidRPr="00772836" w:rsidRDefault="00510FEB" w:rsidP="00772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23547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Медицинская карта пациента, информированные согласия на манипуляции являются собственностью Клиники и хранится в регистратуре Клиники. При необходимости пациенту выдаётся выписка из медицинской карты, либо пациент (или его законный представитель) может ознакомиться с медицинской документацией в присутствии лечащего врача.</w:t>
      </w:r>
    </w:p>
    <w:p w14:paraId="23A2AAC7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E60CC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Лечащий врач может отказаться от наблюдения и лечения пациента в случаях несоблюдения пациентом правил внутреннего распорядка Клиники, а также, если это лечение не соответствует требованиям технологий, стандартов может вызвать нежелательные последствия или в случае отсутствия медицинских показаний для же</w:t>
      </w:r>
      <w:r w:rsidR="00772836" w:rsidRPr="00772836">
        <w:rPr>
          <w:rFonts w:ascii="Times New Roman" w:eastAsia="Times New Roman" w:hAnsi="Times New Roman" w:cs="Times New Roman"/>
          <w:sz w:val="24"/>
          <w:szCs w:val="24"/>
        </w:rPr>
        <w:t>лаемого пациентом вмешательства.</w:t>
      </w:r>
    </w:p>
    <w:p w14:paraId="3554370B" w14:textId="77777777" w:rsidR="00772836" w:rsidRDefault="00772836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07F07" w14:textId="77777777" w:rsidR="00772836" w:rsidRDefault="00772836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62E2C" w14:textId="77777777" w:rsidR="00772836" w:rsidRPr="00772836" w:rsidRDefault="00772836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626ED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МЕРЫ БЕЗОПАСНОСТИ В КЛИНИКЕ </w:t>
      </w:r>
    </w:p>
    <w:p w14:paraId="1B501CE1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, пациентов и посетителей в зданиях и служебных помещениях Клиники ведется видеонаблюдение.</w:t>
      </w:r>
    </w:p>
    <w:p w14:paraId="6B70A1DA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E1849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sz w:val="24"/>
          <w:szCs w:val="24"/>
        </w:rPr>
        <w:t>В Клинике запрещается:</w:t>
      </w:r>
    </w:p>
    <w:p w14:paraId="60F69E88" w14:textId="7D64E078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проносить в здания и служебные помещения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огнестрельное, газовое и холодное оружие, ядовитые, радиоактивные, химические и взрывчатые вещества, спиртные </w:t>
      </w:r>
      <w:r w:rsidR="00AC12C4">
        <w:rPr>
          <w:rFonts w:ascii="Times New Roman" w:eastAsia="Times New Roman" w:hAnsi="Times New Roman" w:cs="Times New Roman"/>
          <w:sz w:val="24"/>
          <w:szCs w:val="24"/>
        </w:rPr>
        <w:t xml:space="preserve">и энергетические 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702CA477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14:paraId="7BAE59FF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находиться в служебных помещениях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без разрешения;</w:t>
      </w:r>
    </w:p>
    <w:p w14:paraId="6ABF73B6" w14:textId="4346D853" w:rsidR="00510FEB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курить в помещениях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="00A43A76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том числе электронные сигареты/любые электронные устройства</w:t>
      </w:r>
      <w:r w:rsidR="003837D0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предназначенные для курения</w:t>
      </w:r>
      <w:r w:rsidR="00A43A7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6853B5" w14:textId="033E68C8" w:rsidR="00AC12C4" w:rsidRPr="00772836" w:rsidRDefault="00AC12C4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любые препараты, стимулирующие центральную нервную систему (за  исключением лекарственных средств)</w:t>
      </w:r>
    </w:p>
    <w:p w14:paraId="4DC6F27F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изымать какие-либо документы из медицинских карт, со стендов и из информационных папок;</w:t>
      </w:r>
    </w:p>
    <w:p w14:paraId="6451C2C2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самовольно брать в руки или прикасаться в служебных помещениях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к медицинской технике, оборудованию, медицинскому инвентарю, лекарственным препаратам и т.д.</w:t>
      </w:r>
    </w:p>
    <w:p w14:paraId="2FA97767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помещать на стендах объявления без разрешения руководства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56659D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производить фото- и видеосъемку без предварительного разрешения руководства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84FE8A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выполнять в помещениях медицинского учреждения функции торговых агентов, представителей и находиться в помещениях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в иных коммерческих целях;</w:t>
      </w:r>
    </w:p>
    <w:p w14:paraId="2D25F16A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находиться в помещениях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в верхней одежде, грязной обуви;</w:t>
      </w:r>
    </w:p>
    <w:p w14:paraId="23AB3DF6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доступ в здания и служебные помещения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="00F629B0" w:rsidRPr="00772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лицам в состоянии алкогольного или наркотического или иного опьянения, в состоянии не отвечающим санитарно-гигиеническим требованиям, а также агрессивного поведения. В случае выявления указанных лиц они удаляются из зданий и помещения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="00F629B0" w:rsidRPr="00772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сотрудниками охраны и (или) правоохранительных органов.</w:t>
      </w:r>
    </w:p>
    <w:p w14:paraId="7B74C0A8" w14:textId="77777777" w:rsidR="00F629B0" w:rsidRPr="00772836" w:rsidRDefault="00F629B0" w:rsidP="00772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FF95F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НАРУШЕНИЕ НАСТОЯЩИХ ПРАВИЛ</w:t>
      </w:r>
    </w:p>
    <w:p w14:paraId="04DE9399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В случае нарушения пациентами и иными посетителями установленных правил поведения работники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вправе делать им соответствующие замечания и применять иные меры воздействия, предусмотренные действующим законодательством.</w:t>
      </w:r>
    </w:p>
    <w:p w14:paraId="69D0FF24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Воспрепятствование осуществлению процесса оказания медицинской помощи, неуважение к работникам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и иным пациентам, нарушение общественного порядка в здании или служебных помещениях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="00F629B0" w:rsidRPr="00772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законных требований работников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влечет ответственность, предусмотренную законодательством Российской Федерации.</w:t>
      </w:r>
    </w:p>
    <w:p w14:paraId="11D8E884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Врач имеет право отказать пациенту в наблюдении и лечении (по согласованию с главным врачом),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</w:t>
      </w:r>
    </w:p>
    <w:p w14:paraId="495CBAA9" w14:textId="77777777" w:rsidR="00C233A7" w:rsidRPr="0012254F" w:rsidRDefault="00C233A7" w:rsidP="007728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sectPr w:rsidR="00C233A7" w:rsidRPr="0012254F" w:rsidSect="0072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4F8"/>
    <w:multiLevelType w:val="multilevel"/>
    <w:tmpl w:val="311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32D9C"/>
    <w:multiLevelType w:val="multilevel"/>
    <w:tmpl w:val="2AD2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EB"/>
    <w:rsid w:val="00015D04"/>
    <w:rsid w:val="000C45E5"/>
    <w:rsid w:val="0012254F"/>
    <w:rsid w:val="003837D0"/>
    <w:rsid w:val="00510FEB"/>
    <w:rsid w:val="005221FD"/>
    <w:rsid w:val="006E4014"/>
    <w:rsid w:val="00720496"/>
    <w:rsid w:val="00772836"/>
    <w:rsid w:val="00886E53"/>
    <w:rsid w:val="008E1858"/>
    <w:rsid w:val="00A43A76"/>
    <w:rsid w:val="00AC12C4"/>
    <w:rsid w:val="00B90FC9"/>
    <w:rsid w:val="00C233A7"/>
    <w:rsid w:val="00EA4871"/>
    <w:rsid w:val="00F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C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96"/>
  </w:style>
  <w:style w:type="paragraph" w:styleId="2">
    <w:name w:val="heading 2"/>
    <w:basedOn w:val="a"/>
    <w:link w:val="20"/>
    <w:uiPriority w:val="9"/>
    <w:qFormat/>
    <w:rsid w:val="00510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t">
    <w:name w:val="wart"/>
    <w:basedOn w:val="a"/>
    <w:rsid w:val="0051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0FEB"/>
    <w:rPr>
      <w:b/>
      <w:bCs/>
    </w:rPr>
  </w:style>
  <w:style w:type="character" w:styleId="a5">
    <w:name w:val="Hyperlink"/>
    <w:basedOn w:val="a0"/>
    <w:uiPriority w:val="99"/>
    <w:semiHidden/>
    <w:unhideWhenUsed/>
    <w:rsid w:val="008E18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96"/>
  </w:style>
  <w:style w:type="paragraph" w:styleId="2">
    <w:name w:val="heading 2"/>
    <w:basedOn w:val="a"/>
    <w:link w:val="20"/>
    <w:uiPriority w:val="9"/>
    <w:qFormat/>
    <w:rsid w:val="00510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t">
    <w:name w:val="wart"/>
    <w:basedOn w:val="a"/>
    <w:rsid w:val="0051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0FEB"/>
    <w:rPr>
      <w:b/>
      <w:bCs/>
    </w:rPr>
  </w:style>
  <w:style w:type="character" w:styleId="a5">
    <w:name w:val="Hyperlink"/>
    <w:basedOn w:val="a0"/>
    <w:uiPriority w:val="99"/>
    <w:semiHidden/>
    <w:unhideWhenUsed/>
    <w:rsid w:val="008E1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1220777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 Сергей Николаевич</dc:creator>
  <cp:lastModifiedBy>Satellite</cp:lastModifiedBy>
  <cp:revision>4</cp:revision>
  <dcterms:created xsi:type="dcterms:W3CDTF">2023-10-02T07:42:00Z</dcterms:created>
  <dcterms:modified xsi:type="dcterms:W3CDTF">2023-10-02T10:46:00Z</dcterms:modified>
</cp:coreProperties>
</file>